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039"/>
      </w:tblGrid>
      <w:tr w:rsidR="00D32E0B" w:rsidRPr="00167B19">
        <w:trPr>
          <w:trHeight w:val="11901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841"/>
              <w:tblOverlap w:val="never"/>
              <w:tblW w:w="83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329"/>
            </w:tblGrid>
            <w:tr w:rsidR="00D32E0B" w:rsidRPr="00167B19">
              <w:trPr>
                <w:trHeight w:val="3964"/>
              </w:trPr>
              <w:tc>
                <w:tcPr>
                  <w:tcW w:w="8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E0B" w:rsidRPr="000228D7" w:rsidRDefault="00D32E0B" w:rsidP="000228D7">
                  <w:pPr>
                    <w:rPr>
                      <w:rFonts w:ascii="STFangsong" w:eastAsia="STFangsong" w:hAnsi="STFangsong" w:cs="Times New Roman"/>
                      <w:lang w:eastAsia="zh-CN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</w:rPr>
                    <w:t>学生家长：</w:t>
                  </w:r>
                </w:p>
                <w:p w:rsidR="00D32E0B" w:rsidRPr="000228D7" w:rsidRDefault="00D32E0B" w:rsidP="0002516F">
                  <w:pPr>
                    <w:ind w:firstLineChars="200" w:firstLine="480"/>
                    <w:rPr>
                      <w:rFonts w:ascii="STFangsong" w:eastAsia="STFangsong" w:hAnsi="STFangsong" w:cs="STFangsong"/>
                      <w:lang w:eastAsia="zh-CN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</w:rPr>
                    <w:t>您好</w:t>
                  </w:r>
                  <w:r w:rsidRPr="000228D7">
                    <w:rPr>
                      <w:rFonts w:ascii="STFangsong" w:eastAsia="STFangsong" w:hAnsi="STFangsong" w:cs="STFangsong"/>
                      <w:lang w:eastAsia="zh-CN"/>
                    </w:rPr>
                    <w:t>!</w:t>
                  </w:r>
                </w:p>
                <w:p w:rsidR="00D32E0B" w:rsidRPr="000228D7" w:rsidRDefault="00D32E0B" w:rsidP="0002516F">
                  <w:pPr>
                    <w:ind w:firstLineChars="200" w:firstLine="480"/>
                    <w:rPr>
                      <w:rFonts w:ascii="STFangsong" w:eastAsia="STFangsong" w:hAnsi="STFangsong" w:cs="Times New Roman"/>
                      <w:lang w:eastAsia="zh-CN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感谢您的孩子来我校就读</w:t>
                  </w:r>
                  <w:r w:rsidRPr="00F9587B">
                    <w:rPr>
                      <w:rFonts w:ascii="STFangsong" w:eastAsia="STFangsong" w:hAnsi="STFangsong" w:cs="STFangsong" w:hint="eastAsia"/>
                      <w:lang w:eastAsia="zh-CN"/>
                    </w:rPr>
                    <w:t>。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本“</w:t>
                  </w:r>
                  <w:r w:rsidRPr="00E12960">
                    <w:rPr>
                      <w:rFonts w:ascii="STFangsong" w:eastAsia="STFangsong" w:hAnsi="STFangsong" w:cs="STFangsong" w:hint="eastAsia"/>
                      <w:lang w:eastAsia="zh-CN"/>
                    </w:rPr>
                    <w:t>交流生紧急事件授权同意书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”仅用于准备应对紧急事件。</w:t>
                  </w:r>
                  <w:r w:rsidRPr="00F9587B">
                    <w:rPr>
                      <w:rFonts w:ascii="STFangsong" w:eastAsia="STFangsong" w:hAnsi="STFangsong" w:cs="STFangsong" w:hint="eastAsia"/>
                      <w:lang w:eastAsia="zh-CN"/>
                    </w:rPr>
                    <w:t>在校期间，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您的</w:t>
                  </w:r>
                  <w:r w:rsidRPr="00F9587B">
                    <w:rPr>
                      <w:rFonts w:ascii="STFangsong" w:eastAsia="STFangsong" w:hAnsi="STFangsong" w:cs="STFangsong" w:hint="eastAsia"/>
                      <w:lang w:eastAsia="zh-CN"/>
                    </w:rPr>
                    <w:t>孩子若发生紧急事件（如医疗急诊、意外、紧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急法律事件等）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，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一般情况下，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家长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必须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签署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相应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紧急事件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的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同意书，才可办理相关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应对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手续（如住院、手术等）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。但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因路途遥远，家长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可能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无法及时前来签署，可授权本校或同意本校授权相关人员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代为签署相关同意书。此事关系到学生的健康安全和在我校期间的权益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。我校充分尊重家长的意见，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您可以在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同意书上签名表示同意或者</w:t>
                  </w:r>
                  <w:bookmarkStart w:id="0" w:name="_GoBack"/>
                  <w:bookmarkEnd w:id="0"/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不同意，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并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请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将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签好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的同意书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由学生报到时交与我校，以分清责任归属。</w:t>
                  </w:r>
                </w:p>
                <w:p w:rsidR="00D32E0B" w:rsidRDefault="00D32E0B" w:rsidP="0002516F">
                  <w:pPr>
                    <w:ind w:firstLineChars="200" w:firstLine="480"/>
                    <w:rPr>
                      <w:rFonts w:ascii="STFangsong" w:eastAsia="STFangsong" w:hAnsi="STFangsong" w:cs="Times New Roman"/>
                      <w:lang w:eastAsia="zh-CN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此致</w:t>
                  </w:r>
                </w:p>
                <w:p w:rsidR="00D32E0B" w:rsidRPr="000228D7" w:rsidRDefault="00D32E0B" w:rsidP="0002516F">
                  <w:pPr>
                    <w:ind w:firstLineChars="700" w:firstLine="1680"/>
                    <w:rPr>
                      <w:rFonts w:ascii="STFangsong" w:eastAsia="STFangsong" w:hAnsi="STFangsong" w:cs="Times New Roman"/>
                      <w:lang w:eastAsia="zh-CN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敬礼</w:t>
                  </w:r>
                </w:p>
                <w:p w:rsidR="00D32E0B" w:rsidRPr="000228D7" w:rsidRDefault="00D32E0B" w:rsidP="000228D7">
                  <w:pPr>
                    <w:jc w:val="right"/>
                    <w:rPr>
                      <w:rFonts w:ascii="STFangsong" w:eastAsia="STFangsong" w:hAnsi="STFangsong" w:cs="Times New Roman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中国医科大学</w:t>
                  </w:r>
                  <w:r w:rsidRPr="000228D7">
                    <w:rPr>
                      <w:rFonts w:ascii="STFangsong" w:eastAsia="STFangsong" w:hAnsi="STFangsong" w:cs="STFangsong" w:hint="eastAsia"/>
                    </w:rPr>
                    <w:t xml:space="preserve">　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谨上</w:t>
                  </w:r>
                </w:p>
              </w:tc>
            </w:tr>
          </w:tbl>
          <w:p w:rsidR="00D32E0B" w:rsidRPr="000228D7" w:rsidRDefault="00D32E0B" w:rsidP="000228D7">
            <w:pPr>
              <w:jc w:val="center"/>
              <w:rPr>
                <w:rFonts w:ascii="STFangsong" w:eastAsia="STFangsong" w:hAnsi="STFangsong" w:cs="Times New Roman"/>
                <w:b/>
                <w:bCs/>
                <w:sz w:val="32"/>
                <w:szCs w:val="32"/>
                <w:lang w:eastAsia="zh-CN"/>
              </w:rPr>
            </w:pPr>
            <w:r w:rsidRPr="000228D7">
              <w:rPr>
                <w:rFonts w:ascii="STFangsong" w:eastAsia="STFangsong" w:hAnsi="STFangsong" w:cs="STFangsong" w:hint="eastAsia"/>
                <w:b/>
                <w:bCs/>
                <w:sz w:val="32"/>
                <w:szCs w:val="32"/>
                <w:lang w:eastAsia="zh-CN"/>
              </w:rPr>
              <w:t>交流生紧急事件授权同意书</w:t>
            </w:r>
          </w:p>
          <w:p w:rsidR="00D32E0B" w:rsidRPr="000228D7" w:rsidRDefault="00D32E0B" w:rsidP="00321A94">
            <w:pPr>
              <w:ind w:leftChars="50" w:left="120"/>
              <w:rPr>
                <w:rFonts w:ascii="STFangsong" w:eastAsia="STFangsong" w:hAnsi="STFangsong" w:cs="Times New Roman"/>
                <w:lang w:eastAsia="zh-CN"/>
              </w:rPr>
            </w:pPr>
          </w:p>
          <w:p w:rsidR="00D32E0B" w:rsidRPr="000228D7" w:rsidRDefault="00D32E0B" w:rsidP="0002516F">
            <w:pPr>
              <w:ind w:leftChars="50" w:left="120" w:firstLineChars="200" w:firstLine="480"/>
              <w:rPr>
                <w:rFonts w:ascii="STFangsong" w:eastAsia="STFangsong" w:hAnsi="STFangsong" w:cs="Times New Roman"/>
              </w:rPr>
            </w:pPr>
            <w:r w:rsidRPr="000228D7">
              <w:rPr>
                <w:rFonts w:ascii="STFangsong" w:eastAsia="STFangsong" w:hAnsi="STFangsong" w:cs="STFangsong" w:hint="eastAsia"/>
                <w:lang w:eastAsia="zh-CN"/>
              </w:rPr>
              <w:t>本人为台湾地区</w:t>
            </w:r>
            <w:r w:rsidRPr="000228D7">
              <w:rPr>
                <w:rFonts w:ascii="STFangsong" w:eastAsia="STFangsong" w:hAnsi="STFangsong" w:cs="STFangsong"/>
              </w:rPr>
              <w:t>____</w:t>
            </w:r>
            <w:r w:rsidR="00321A94">
              <w:rPr>
                <w:rFonts w:ascii="STFangsong" w:eastAsia="PMingLiU" w:hAnsi="STFangsong" w:cs="STFangsong" w:hint="eastAsia"/>
              </w:rPr>
              <w:t>高雄醫學</w:t>
            </w:r>
            <w:r w:rsidRPr="000228D7">
              <w:rPr>
                <w:rFonts w:ascii="STFangsong" w:eastAsia="STFangsong" w:hAnsi="STFangsong" w:cs="STFangsong"/>
              </w:rPr>
              <w:t>_________</w:t>
            </w:r>
            <w:r w:rsidRPr="000228D7">
              <w:rPr>
                <w:rFonts w:ascii="STFangsong" w:eastAsia="STFangsong" w:hAnsi="STFangsong" w:cs="STFangsong" w:hint="eastAsia"/>
                <w:lang w:eastAsia="zh-CN"/>
              </w:rPr>
              <w:t>大学</w:t>
            </w:r>
            <w:r w:rsidRPr="000228D7">
              <w:rPr>
                <w:rFonts w:ascii="STFangsong" w:eastAsia="STFangsong" w:hAnsi="STFangsong" w:cs="STFangsong"/>
              </w:rPr>
              <w:t>___</w:t>
            </w:r>
            <w:r w:rsidR="00321A94">
              <w:rPr>
                <w:rFonts w:ascii="PMingLiU" w:eastAsia="PMingLiU" w:hAnsi="PMingLiU" w:cs="STFangsong" w:hint="eastAsia"/>
              </w:rPr>
              <w:t>職能治療</w:t>
            </w:r>
            <w:r w:rsidRPr="000228D7">
              <w:rPr>
                <w:rFonts w:ascii="STFangsong" w:eastAsia="STFangsong" w:hAnsi="STFangsong" w:cs="STFangsong"/>
              </w:rPr>
              <w:t>__________</w:t>
            </w:r>
            <w:r w:rsidRPr="000228D7">
              <w:rPr>
                <w:rFonts w:ascii="STFangsong" w:eastAsia="STFangsong" w:hAnsi="STFangsong" w:cs="STFangsong" w:hint="eastAsia"/>
              </w:rPr>
              <w:t>系</w:t>
            </w:r>
            <w:r w:rsidRPr="000228D7">
              <w:rPr>
                <w:rFonts w:ascii="STFangsong" w:eastAsia="STFangsong" w:hAnsi="STFangsong" w:cs="STFangsong" w:hint="eastAsia"/>
                <w:lang w:eastAsia="zh-CN"/>
              </w:rPr>
              <w:t>学生</w:t>
            </w:r>
            <w:r w:rsidRPr="000228D7">
              <w:rPr>
                <w:rFonts w:ascii="STFangsong" w:eastAsia="STFangsong" w:hAnsi="STFangsong" w:cs="STFangsong"/>
              </w:rPr>
              <w:t>______</w:t>
            </w:r>
            <w:r w:rsidR="00321A94">
              <w:rPr>
                <w:rFonts w:ascii="PMingLiU" w:eastAsia="PMingLiU" w:hAnsi="PMingLiU" w:cs="STFangsong" w:hint="eastAsia"/>
              </w:rPr>
              <w:t>孫儀馨</w:t>
            </w:r>
            <w:r w:rsidRPr="000228D7">
              <w:rPr>
                <w:rFonts w:ascii="STFangsong" w:eastAsia="STFangsong" w:hAnsi="STFangsong" w:cs="STFangsong"/>
              </w:rPr>
              <w:t>_______</w:t>
            </w:r>
            <w:r w:rsidRPr="000228D7">
              <w:rPr>
                <w:rFonts w:ascii="STFangsong" w:eastAsia="STFangsong" w:hAnsi="STFangsong" w:cs="STFangsong" w:hint="eastAsia"/>
              </w:rPr>
              <w:t>之</w:t>
            </w:r>
            <w:r w:rsidRPr="000228D7">
              <w:rPr>
                <w:rFonts w:ascii="STFangsong" w:eastAsia="STFangsong" w:hAnsi="STFangsong" w:cs="STFangsong" w:hint="eastAsia"/>
                <w:lang w:eastAsia="zh-CN"/>
              </w:rPr>
              <w:t>家长</w:t>
            </w:r>
            <w:r w:rsidRPr="000228D7">
              <w:rPr>
                <w:rFonts w:ascii="STFangsong" w:eastAsia="STFangsong" w:hAnsi="STFangsong" w:cs="STFangsong" w:hint="eastAsia"/>
              </w:rPr>
              <w:t>，</w:t>
            </w:r>
            <w:r w:rsidRPr="000228D7">
              <w:rPr>
                <w:rFonts w:ascii="STFangsong" w:eastAsia="STFangsong" w:hAnsi="STFangsong" w:cs="STFangsong" w:hint="eastAsia"/>
                <w:lang w:eastAsia="zh-CN"/>
              </w:rPr>
              <w:t>同意</w:t>
            </w:r>
            <w:r w:rsidRPr="000228D7">
              <w:rPr>
                <w:rFonts w:ascii="STFangsong" w:eastAsia="STFangsong" w:hAnsi="STFangsong" w:cs="STFangsong"/>
                <w:lang w:eastAsia="zh-CN"/>
              </w:rPr>
              <w:t xml:space="preserve">  </w:t>
            </w:r>
            <w:r w:rsidRPr="000228D7">
              <w:rPr>
                <w:rFonts w:ascii="STFangsong" w:eastAsia="STFangsong" w:hAnsi="STFangsong" w:cs="STFangsong" w:hint="eastAsia"/>
                <w:lang w:eastAsia="zh-CN"/>
              </w:rPr>
              <w:t>授权贵校或贵校</w:t>
            </w:r>
            <w:r>
              <w:rPr>
                <w:rFonts w:ascii="STFangsong" w:eastAsia="STFangsong" w:hAnsi="STFangsong" w:cs="STFangsong" w:hint="eastAsia"/>
                <w:lang w:eastAsia="zh-CN"/>
              </w:rPr>
              <w:t>授权相关人员代为</w:t>
            </w:r>
            <w:r w:rsidRPr="000228D7">
              <w:rPr>
                <w:rFonts w:ascii="STFangsong" w:eastAsia="STFangsong" w:hAnsi="STFangsong" w:cs="STFangsong" w:hint="eastAsia"/>
                <w:lang w:eastAsia="zh-CN"/>
              </w:rPr>
              <w:t>签署医疗、意外、法律等一切紧急事件同意书，本人愿承担一切责任。</w:t>
            </w:r>
          </w:p>
          <w:p w:rsidR="00D32E0B" w:rsidRPr="000228D7" w:rsidRDefault="00D32E0B" w:rsidP="0002516F">
            <w:pPr>
              <w:ind w:leftChars="59" w:left="425" w:hangingChars="118" w:hanging="283"/>
              <w:rPr>
                <w:rFonts w:ascii="STFangsong" w:eastAsia="STFangsong" w:hAnsi="STFangsong" w:cs="Times New Roman"/>
              </w:rPr>
            </w:pPr>
          </w:p>
          <w:p w:rsidR="00D32E0B" w:rsidRPr="000228D7" w:rsidRDefault="00D32E0B" w:rsidP="0002516F">
            <w:pPr>
              <w:ind w:leftChars="59" w:left="425" w:hangingChars="118" w:hanging="283"/>
              <w:rPr>
                <w:rFonts w:ascii="STFangsong" w:eastAsia="STFangsong" w:hAnsi="STFangsong" w:cs="Times New Roman"/>
              </w:rPr>
            </w:pPr>
          </w:p>
          <w:tbl>
            <w:tblPr>
              <w:tblpPr w:leftFromText="180" w:rightFromText="180" w:vertAnchor="text" w:horzAnchor="page" w:tblpX="3100" w:tblpY="313"/>
              <w:tblOverlap w:val="never"/>
              <w:tblW w:w="5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251"/>
            </w:tblGrid>
            <w:tr w:rsidR="00D32E0B" w:rsidRPr="00167B19">
              <w:trPr>
                <w:trHeight w:val="1978"/>
              </w:trPr>
              <w:tc>
                <w:tcPr>
                  <w:tcW w:w="5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A94" w:rsidRDefault="00D32E0B" w:rsidP="000228D7">
                  <w:pPr>
                    <w:rPr>
                      <w:rFonts w:ascii="STFangsong" w:eastAsia="PMingLiU" w:hAnsi="STFangsong" w:cs="STFangsong" w:hint="eastAsia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签署</w:t>
                  </w:r>
                  <w:r w:rsidR="00321A94">
                    <w:rPr>
                      <w:rFonts w:ascii="STFangsong" w:eastAsia="STFangsong" w:hAnsi="STFangsong" w:cs="STFangsong" w:hint="eastAsia"/>
                    </w:rPr>
                    <w:t>人：</w:t>
                  </w:r>
                </w:p>
                <w:p w:rsidR="00D32E0B" w:rsidRPr="00321A94" w:rsidRDefault="00321A94" w:rsidP="000228D7">
                  <w:pPr>
                    <w:rPr>
                      <w:rFonts w:ascii="STFangsong" w:eastAsia="PMingLiU" w:hAnsi="STFangsong" w:cs="STFangsong" w:hint="eastAsia"/>
                    </w:rPr>
                  </w:pPr>
                  <w:r>
                    <w:rPr>
                      <w:rFonts w:ascii="PMingLiU" w:eastAsia="PMingLiU" w:hAnsi="PMingLiU" w:hint="eastAsia"/>
                    </w:rPr>
                    <w:t xml:space="preserve">        </w:t>
                  </w:r>
                  <w:r w:rsidR="00D32E0B" w:rsidRPr="000228D7">
                    <w:rPr>
                      <w:rFonts w:ascii="STFangsong" w:eastAsia="STFangsong" w:hAnsi="STFangsong" w:cs="STFangsong" w:hint="eastAsia"/>
                    </w:rPr>
                    <w:t xml:space="preserve">　　　　　</w:t>
                  </w:r>
                </w:p>
                <w:p w:rsidR="00D32E0B" w:rsidRPr="000228D7" w:rsidRDefault="00D32E0B" w:rsidP="000228D7">
                  <w:pPr>
                    <w:rPr>
                      <w:rFonts w:ascii="STFangsong" w:eastAsia="STFangsong" w:hAnsi="STFangsong" w:cs="Times New Roman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固定电话</w:t>
                  </w:r>
                  <w:r w:rsidRPr="000228D7">
                    <w:rPr>
                      <w:rFonts w:ascii="STFangsong" w:eastAsia="STFangsong" w:hAnsi="STFangsong" w:cs="STFangsong"/>
                    </w:rPr>
                    <w:t>/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手机</w:t>
                  </w:r>
                  <w:r w:rsidRPr="000228D7">
                    <w:rPr>
                      <w:rFonts w:ascii="STFangsong" w:eastAsia="STFangsong" w:hAnsi="STFangsong" w:cs="STFangsong" w:hint="eastAsia"/>
                    </w:rPr>
                    <w:t>：</w:t>
                  </w:r>
                </w:p>
                <w:p w:rsidR="00D32E0B" w:rsidRPr="000228D7" w:rsidRDefault="00D32E0B" w:rsidP="000228D7">
                  <w:pPr>
                    <w:rPr>
                      <w:rFonts w:ascii="STFangsong" w:eastAsia="STFangsong" w:hAnsi="STFangsong" w:cs="STFangsong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大陆地区联络人</w:t>
                  </w:r>
                  <w:r w:rsidRPr="000228D7">
                    <w:rPr>
                      <w:rFonts w:ascii="STFangsong" w:eastAsia="STFangsong" w:hAnsi="STFangsong" w:cs="STFangsong" w:hint="eastAsia"/>
                    </w:rPr>
                    <w:t>：</w:t>
                  </w:r>
                  <w:r w:rsidRPr="000228D7">
                    <w:rPr>
                      <w:rFonts w:ascii="STFangsong" w:eastAsia="STFangsong" w:hAnsi="STFangsong" w:cs="STFangsong"/>
                    </w:rPr>
                    <w:t>(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无则免填</w:t>
                  </w:r>
                  <w:r w:rsidRPr="000228D7">
                    <w:rPr>
                      <w:rFonts w:ascii="STFangsong" w:eastAsia="STFangsong" w:hAnsi="STFangsong" w:cs="STFangsong"/>
                    </w:rPr>
                    <w:t>)</w:t>
                  </w:r>
                </w:p>
                <w:p w:rsidR="00D32E0B" w:rsidRPr="000228D7" w:rsidRDefault="00D32E0B" w:rsidP="000228D7">
                  <w:pPr>
                    <w:rPr>
                      <w:rFonts w:ascii="STFangsong" w:eastAsia="STFangsong" w:hAnsi="STFangsong" w:cs="Times New Roman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紧急联络电话</w:t>
                  </w:r>
                  <w:r w:rsidRPr="000228D7">
                    <w:rPr>
                      <w:rFonts w:ascii="STFangsong" w:eastAsia="STFangsong" w:hAnsi="STFangsong" w:cs="STFangsong" w:hint="eastAsia"/>
                    </w:rPr>
                    <w:t>：</w:t>
                  </w:r>
                </w:p>
                <w:p w:rsidR="00D32E0B" w:rsidRPr="000228D7" w:rsidRDefault="00D32E0B" w:rsidP="000228D7">
                  <w:pPr>
                    <w:rPr>
                      <w:rFonts w:ascii="STFangsong" w:eastAsia="STFangsong" w:hAnsi="STFangsong" w:cs="Times New Roman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</w:rPr>
                    <w:t>系所或交流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相关负责部门盖章</w:t>
                  </w:r>
                  <w:r w:rsidRPr="000228D7">
                    <w:rPr>
                      <w:rFonts w:ascii="STFangsong" w:eastAsia="STFangsong" w:hAnsi="STFangsong" w:cs="STFangsong" w:hint="eastAsia"/>
                    </w:rPr>
                    <w:t>：</w:t>
                  </w:r>
                </w:p>
              </w:tc>
            </w:tr>
          </w:tbl>
          <w:p w:rsidR="00D32E0B" w:rsidRPr="000228D7" w:rsidRDefault="00D32E0B" w:rsidP="000228D7">
            <w:pPr>
              <w:rPr>
                <w:rFonts w:ascii="STFangsong" w:eastAsia="STFangsong" w:hAnsi="STFangsong" w:cs="Times New Roman"/>
              </w:rPr>
            </w:pPr>
          </w:p>
          <w:p w:rsidR="00D32E0B" w:rsidRPr="000228D7" w:rsidRDefault="00D32E0B" w:rsidP="000228D7">
            <w:pPr>
              <w:rPr>
                <w:rFonts w:ascii="STFangsong" w:eastAsia="STFangsong" w:hAnsi="STFangsong" w:cs="Times New Roman"/>
              </w:rPr>
            </w:pPr>
          </w:p>
          <w:p w:rsidR="00D32E0B" w:rsidRPr="000228D7" w:rsidRDefault="00D32E0B" w:rsidP="000228D7">
            <w:pPr>
              <w:rPr>
                <w:rFonts w:ascii="STFangsong" w:eastAsia="STFangsong" w:hAnsi="STFangsong" w:cs="Times New Roman"/>
              </w:rPr>
            </w:pPr>
          </w:p>
          <w:p w:rsidR="00D32E0B" w:rsidRPr="000228D7" w:rsidRDefault="00D32E0B" w:rsidP="000228D7">
            <w:pPr>
              <w:rPr>
                <w:rFonts w:ascii="STFangsong" w:eastAsia="STFangsong" w:hAnsi="STFangsong" w:cs="Times New Roman"/>
              </w:rPr>
            </w:pPr>
          </w:p>
          <w:p w:rsidR="00D32E0B" w:rsidRPr="000228D7" w:rsidRDefault="00D32E0B" w:rsidP="000228D7">
            <w:pPr>
              <w:rPr>
                <w:rFonts w:ascii="STFangsong" w:eastAsia="STFangsong" w:hAnsi="STFangsong" w:cs="Times New Roman"/>
              </w:rPr>
            </w:pPr>
          </w:p>
          <w:p w:rsidR="00D32E0B" w:rsidRPr="000228D7" w:rsidRDefault="00D32E0B" w:rsidP="000228D7">
            <w:pPr>
              <w:rPr>
                <w:rFonts w:ascii="STFangsong" w:eastAsia="STFangsong" w:hAnsi="STFangsong" w:cs="Times New Roman"/>
              </w:rPr>
            </w:pPr>
          </w:p>
          <w:p w:rsidR="00D32E0B" w:rsidRPr="000228D7" w:rsidRDefault="00D32E0B" w:rsidP="000228D7">
            <w:pPr>
              <w:rPr>
                <w:rFonts w:ascii="STFangsong" w:eastAsia="STFangsong" w:hAnsi="STFangsong" w:cs="Times New Roman"/>
              </w:rPr>
            </w:pPr>
          </w:p>
          <w:p w:rsidR="00D32E0B" w:rsidRPr="000228D7" w:rsidRDefault="00D32E0B" w:rsidP="000228D7">
            <w:pPr>
              <w:rPr>
                <w:rFonts w:ascii="STFangsong" w:eastAsia="STFangsong" w:hAnsi="STFangsong" w:cs="Times New Roman"/>
              </w:rPr>
            </w:pPr>
          </w:p>
          <w:p w:rsidR="00D32E0B" w:rsidRPr="000228D7" w:rsidRDefault="00D32E0B" w:rsidP="007F56AE">
            <w:pPr>
              <w:spacing w:afterLines="50"/>
              <w:ind w:leftChars="-295" w:left="-283" w:right="240" w:hangingChars="177" w:hanging="425"/>
              <w:jc w:val="right"/>
              <w:rPr>
                <w:rFonts w:ascii="STFangsong" w:eastAsia="STFangsong" w:hAnsi="STFangsong" w:cs="Times New Roman"/>
              </w:rPr>
            </w:pPr>
            <w:r w:rsidRPr="000228D7">
              <w:rPr>
                <w:rFonts w:ascii="STFangsong" w:eastAsia="STFangsong" w:hAnsi="STFangsong" w:cs="STFangsong"/>
              </w:rPr>
              <w:t xml:space="preserve">   </w:t>
            </w:r>
            <w:r w:rsidR="0002516F">
              <w:rPr>
                <w:rFonts w:ascii="STFangsong" w:eastAsiaTheme="minorEastAsia" w:hAnsi="STFangsong" w:cs="STFangsong" w:hint="eastAsia"/>
              </w:rPr>
              <w:t>2016</w:t>
            </w:r>
            <w:r w:rsidRPr="000228D7">
              <w:rPr>
                <w:rFonts w:ascii="STFangsong" w:eastAsia="STFangsong" w:hAnsi="STFangsong" w:cs="STFangsong"/>
              </w:rPr>
              <w:t xml:space="preserve">        </w:t>
            </w:r>
            <w:r w:rsidRPr="000228D7">
              <w:rPr>
                <w:rFonts w:ascii="STFangsong" w:eastAsia="STFangsong" w:hAnsi="STFangsong" w:cs="STFangsong" w:hint="eastAsia"/>
              </w:rPr>
              <w:t>年</w:t>
            </w:r>
            <w:r w:rsidRPr="000228D7">
              <w:rPr>
                <w:rFonts w:ascii="STFangsong" w:eastAsia="STFangsong" w:hAnsi="STFangsong" w:cs="STFangsong"/>
              </w:rPr>
              <w:t xml:space="preserve">          </w:t>
            </w:r>
            <w:r w:rsidRPr="000228D7">
              <w:rPr>
                <w:rFonts w:ascii="STFangsong" w:eastAsia="STFangsong" w:hAnsi="STFangsong" w:cs="STFangsong" w:hint="eastAsia"/>
              </w:rPr>
              <w:t>月</w:t>
            </w:r>
            <w:r w:rsidRPr="000228D7">
              <w:rPr>
                <w:rFonts w:ascii="STFangsong" w:eastAsia="STFangsong" w:hAnsi="STFangsong" w:cs="STFangsong"/>
              </w:rPr>
              <w:t xml:space="preserve">         </w:t>
            </w:r>
            <w:r w:rsidRPr="000228D7">
              <w:rPr>
                <w:rFonts w:ascii="STFangsong" w:eastAsia="STFangsong" w:hAnsi="STFangsong" w:cs="STFangsong" w:hint="eastAsia"/>
              </w:rPr>
              <w:t>日</w:t>
            </w:r>
          </w:p>
        </w:tc>
      </w:tr>
    </w:tbl>
    <w:p w:rsidR="00D32E0B" w:rsidRPr="00167B19" w:rsidRDefault="00D32E0B">
      <w:pPr>
        <w:rPr>
          <w:rFonts w:ascii="STFangsong" w:eastAsia="STFangsong" w:hAnsi="STFangsong" w:cs="Times New Roman"/>
        </w:rPr>
      </w:pPr>
    </w:p>
    <w:sectPr w:rsidR="00D32E0B" w:rsidRPr="00167B19" w:rsidSect="00E663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F78" w:rsidRDefault="005D3F78" w:rsidP="003744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D3F78" w:rsidRDefault="005D3F78" w:rsidP="003744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F78" w:rsidRDefault="005D3F78" w:rsidP="003744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D3F78" w:rsidRDefault="005D3F78" w:rsidP="003744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32"/>
    <w:rsid w:val="00015032"/>
    <w:rsid w:val="000228D7"/>
    <w:rsid w:val="0002516F"/>
    <w:rsid w:val="00097E50"/>
    <w:rsid w:val="000F69A3"/>
    <w:rsid w:val="0012189D"/>
    <w:rsid w:val="00154EC5"/>
    <w:rsid w:val="00167B19"/>
    <w:rsid w:val="001B7479"/>
    <w:rsid w:val="001C5DEB"/>
    <w:rsid w:val="001C6737"/>
    <w:rsid w:val="00214F0E"/>
    <w:rsid w:val="00232464"/>
    <w:rsid w:val="00310355"/>
    <w:rsid w:val="00321A94"/>
    <w:rsid w:val="00340D0F"/>
    <w:rsid w:val="00374418"/>
    <w:rsid w:val="003C2BAA"/>
    <w:rsid w:val="00401645"/>
    <w:rsid w:val="004761F9"/>
    <w:rsid w:val="004A16BA"/>
    <w:rsid w:val="004A1B9B"/>
    <w:rsid w:val="004B4888"/>
    <w:rsid w:val="004D5102"/>
    <w:rsid w:val="004E40E2"/>
    <w:rsid w:val="005476CE"/>
    <w:rsid w:val="005D3F78"/>
    <w:rsid w:val="005E2E75"/>
    <w:rsid w:val="00617D15"/>
    <w:rsid w:val="00634E20"/>
    <w:rsid w:val="00642B8A"/>
    <w:rsid w:val="0065492B"/>
    <w:rsid w:val="00701738"/>
    <w:rsid w:val="00707D52"/>
    <w:rsid w:val="00723A52"/>
    <w:rsid w:val="007933F7"/>
    <w:rsid w:val="007B1E74"/>
    <w:rsid w:val="007C2E13"/>
    <w:rsid w:val="007F56AE"/>
    <w:rsid w:val="00820BCD"/>
    <w:rsid w:val="00827675"/>
    <w:rsid w:val="008852E5"/>
    <w:rsid w:val="008C6CC8"/>
    <w:rsid w:val="0092276D"/>
    <w:rsid w:val="0093662A"/>
    <w:rsid w:val="00AB2B6B"/>
    <w:rsid w:val="00AB72BE"/>
    <w:rsid w:val="00B002F0"/>
    <w:rsid w:val="00B0366B"/>
    <w:rsid w:val="00B130C1"/>
    <w:rsid w:val="00B73EC5"/>
    <w:rsid w:val="00BC63E3"/>
    <w:rsid w:val="00BE5B0B"/>
    <w:rsid w:val="00BF0272"/>
    <w:rsid w:val="00CC15AD"/>
    <w:rsid w:val="00D21E70"/>
    <w:rsid w:val="00D32E0B"/>
    <w:rsid w:val="00D929B1"/>
    <w:rsid w:val="00D96FE0"/>
    <w:rsid w:val="00DA19D5"/>
    <w:rsid w:val="00DA5337"/>
    <w:rsid w:val="00DE131C"/>
    <w:rsid w:val="00E12960"/>
    <w:rsid w:val="00E12AB2"/>
    <w:rsid w:val="00E45289"/>
    <w:rsid w:val="00E64E8B"/>
    <w:rsid w:val="00E6637D"/>
    <w:rsid w:val="00E76DE7"/>
    <w:rsid w:val="00E83A01"/>
    <w:rsid w:val="00ED661A"/>
    <w:rsid w:val="00EE1E02"/>
    <w:rsid w:val="00F12847"/>
    <w:rsid w:val="00F57BDF"/>
    <w:rsid w:val="00F65AE6"/>
    <w:rsid w:val="00F9587B"/>
    <w:rsid w:val="00FC0004"/>
    <w:rsid w:val="00FC67F9"/>
    <w:rsid w:val="00FD569C"/>
    <w:rsid w:val="3B71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6637D"/>
    <w:pPr>
      <w:widowControl w:val="0"/>
    </w:pPr>
    <w:rPr>
      <w:rFonts w:ascii="Calibri" w:hAnsi="Calibri" w:cs="Calibri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66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脚 Char"/>
    <w:basedOn w:val="a0"/>
    <w:link w:val="a3"/>
    <w:uiPriority w:val="99"/>
    <w:locked/>
    <w:rsid w:val="00E6637D"/>
    <w:rPr>
      <w:sz w:val="20"/>
      <w:szCs w:val="20"/>
    </w:rPr>
  </w:style>
  <w:style w:type="paragraph" w:styleId="a4">
    <w:name w:val="header"/>
    <w:basedOn w:val="a"/>
    <w:link w:val="Char0"/>
    <w:uiPriority w:val="99"/>
    <w:rsid w:val="00E66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4"/>
    <w:uiPriority w:val="99"/>
    <w:locked/>
    <w:rsid w:val="00E6637D"/>
    <w:rPr>
      <w:sz w:val="20"/>
      <w:szCs w:val="20"/>
    </w:rPr>
  </w:style>
  <w:style w:type="table" w:styleId="a5">
    <w:name w:val="Table Grid"/>
    <w:basedOn w:val="a1"/>
    <w:uiPriority w:val="99"/>
    <w:rsid w:val="00E6637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409</Words>
  <Characters>112</Characters>
  <Application>Microsoft Office Word</Application>
  <DocSecurity>0</DocSecurity>
  <Lines>1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敬启者，您好：</dc:title>
  <dc:creator>kmueduib</dc:creator>
  <cp:lastModifiedBy>User</cp:lastModifiedBy>
  <cp:revision>5</cp:revision>
  <dcterms:created xsi:type="dcterms:W3CDTF">2016-01-02T05:03:00Z</dcterms:created>
  <dcterms:modified xsi:type="dcterms:W3CDTF">2016-06-22T07:22:00Z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